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17CD6850" w14:textId="6301D398" w:rsidR="00C14E5A" w:rsidRPr="00C14E5A" w:rsidRDefault="00C14E5A" w:rsidP="00C14E5A">
      <w:pPr>
        <w:rPr>
          <w:rFonts w:eastAsia="Times New Roman" w:cstheme="minorHAnsi"/>
          <w:lang w:eastAsia="nb-NO"/>
        </w:rPr>
      </w:pPr>
      <w:r w:rsidRPr="00C14E5A">
        <w:rPr>
          <w:rFonts w:eastAsia="Times New Roman" w:cstheme="minorHAnsi"/>
          <w:lang w:eastAsia="nb-NO"/>
        </w:rPr>
        <w:t>Belysning av interiører i vognremissen fra Otta på Norsk jernbanemuseum</w:t>
      </w:r>
      <w:r>
        <w:rPr>
          <w:rFonts w:eastAsia="Times New Roman" w:cstheme="minorHAnsi"/>
          <w:lang w:eastAsia="nb-NO"/>
        </w:rPr>
        <w:t xml:space="preserve">, inkludert </w:t>
      </w:r>
      <w:r w:rsidR="007742F7">
        <w:rPr>
          <w:rFonts w:eastAsia="Times New Roman" w:cstheme="minorHAnsi"/>
          <w:lang w:eastAsia="nb-NO"/>
        </w:rPr>
        <w:t>armaturer, installasjon og dokumentasjon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397A8C73" w:rsidR="00F27181" w:rsidRPr="00CC658C" w:rsidRDefault="007742F7" w:rsidP="0011378C">
      <w:pPr>
        <w:pStyle w:val="Normalmedluftover"/>
        <w:rPr>
          <w:lang w:val="nb-NO"/>
        </w:rPr>
      </w:pPr>
      <w:r>
        <w:rPr>
          <w:lang w:val="nb-NO"/>
        </w:rPr>
        <w:t>Norsk jernbanemuseum</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14F511FF" w:rsidR="00061EF5" w:rsidRPr="002A640D" w:rsidRDefault="00AD11F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18C022E1" w:rsidR="00061EF5" w:rsidRPr="002A640D" w:rsidRDefault="00AD11F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1E06D0E8" w:rsidR="00061EF5" w:rsidRPr="002A640D" w:rsidRDefault="00AD11F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06890C7B" w:rsidR="00061EF5" w:rsidRPr="002A640D" w:rsidRDefault="00AD11F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52B08700" w:rsidR="00061EF5" w:rsidRPr="002A640D" w:rsidRDefault="00AD11F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5937ED4E" w:rsidR="00061EF5" w:rsidRPr="002A640D" w:rsidRDefault="00AD11F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5197AF2A" w:rsidR="00061EF5" w:rsidRPr="002A640D" w:rsidRDefault="00AD11F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4327B254" w:rsidR="00061EF5" w:rsidRPr="002A640D" w:rsidRDefault="00AD11FF" w:rsidP="00CB12EE">
            <w:pPr>
              <w:rPr>
                <w:rFonts w:cstheme="minorHAnsi"/>
              </w:rPr>
            </w:pPr>
            <w:r>
              <w:rPr>
                <w:rFonts w:cstheme="minorHAnsi"/>
              </w:rPr>
              <w:t>x</w:t>
            </w: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64F112B6" w:rsidR="00061EF5" w:rsidRPr="002A640D" w:rsidRDefault="00AD11FF" w:rsidP="00CB12EE">
            <w:pPr>
              <w:rPr>
                <w:rFonts w:cstheme="minorHAnsi"/>
              </w:rPr>
            </w:pPr>
            <w:r>
              <w:rPr>
                <w:rFonts w:cstheme="minorHAnsi"/>
              </w:rPr>
              <w:t>x</w:t>
            </w: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7E1D4" w14:textId="77777777" w:rsidR="00195A74" w:rsidRDefault="00195A74">
      <w:r>
        <w:separator/>
      </w:r>
    </w:p>
    <w:p w14:paraId="0F8F5CF2" w14:textId="77777777" w:rsidR="00195A74" w:rsidRDefault="00195A74"/>
  </w:endnote>
  <w:endnote w:type="continuationSeparator" w:id="0">
    <w:p w14:paraId="76076299" w14:textId="77777777" w:rsidR="00195A74" w:rsidRDefault="00195A74">
      <w:r>
        <w:continuationSeparator/>
      </w:r>
    </w:p>
    <w:p w14:paraId="145E714F" w14:textId="77777777" w:rsidR="00195A74" w:rsidRDefault="00195A74"/>
  </w:endnote>
  <w:endnote w:type="continuationNotice" w:id="1">
    <w:p w14:paraId="1FC2575D" w14:textId="77777777" w:rsidR="00195A74" w:rsidRDefault="00195A74"/>
    <w:p w14:paraId="7D9E5795" w14:textId="77777777" w:rsidR="00195A74" w:rsidRDefault="00195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1476" w14:textId="77777777" w:rsidR="00195A74" w:rsidRDefault="00195A74">
      <w:r>
        <w:separator/>
      </w:r>
    </w:p>
    <w:p w14:paraId="07E9E5E3" w14:textId="77777777" w:rsidR="00195A74" w:rsidRDefault="00195A74"/>
  </w:footnote>
  <w:footnote w:type="continuationSeparator" w:id="0">
    <w:p w14:paraId="28FDE340" w14:textId="77777777" w:rsidR="00195A74" w:rsidRDefault="00195A74">
      <w:r>
        <w:continuationSeparator/>
      </w:r>
    </w:p>
    <w:p w14:paraId="2F03E744" w14:textId="77777777" w:rsidR="00195A74" w:rsidRDefault="00195A74"/>
  </w:footnote>
  <w:footnote w:type="continuationNotice" w:id="1">
    <w:p w14:paraId="01613524" w14:textId="77777777" w:rsidR="00195A74" w:rsidRDefault="00195A74"/>
    <w:p w14:paraId="094049D3" w14:textId="77777777" w:rsidR="00195A74" w:rsidRDefault="00195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A74"/>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42F7"/>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5E92"/>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1F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4E5A"/>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DC7"/>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32"/>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255AECFBC3B88458355B9E29DFC91AF" ma:contentTypeVersion="3" ma:contentTypeDescription="Opprett et nytt dokument." ma:contentTypeScope="" ma:versionID="38365704e998103d8cc88db13c34b036">
  <xsd:schema xmlns:xsd="http://www.w3.org/2001/XMLSchema" xmlns:xs="http://www.w3.org/2001/XMLSchema" xmlns:p="http://schemas.microsoft.com/office/2006/metadata/properties" xmlns:ns2="3c47d6bc-22fe-44bc-a610-f04c498cabde" targetNamespace="http://schemas.microsoft.com/office/2006/metadata/properties" ma:root="true" ma:fieldsID="1835fd1ea3ea09f7adcba098006aefd1" ns2:_="">
    <xsd:import namespace="3c47d6bc-22fe-44bc-a610-f04c498cab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7d6bc-22fe-44bc-a610-f04c498cab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2.xml><?xml version="1.0" encoding="utf-8"?>
<ds:datastoreItem xmlns:ds="http://schemas.openxmlformats.org/officeDocument/2006/customXml" ds:itemID="{B96E296B-EA9C-42EB-9F09-5CCDF178F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7d6bc-22fe-44bc-a610-f04c498cab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4.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6403</Words>
  <Characters>33942</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40265</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2026-03-26T07:54:00Z</dcterms:created>
  <dcterms:modified xsi:type="dcterms:W3CDTF">2026-08-13T07:34:00Z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0x0101000255AECFBC3B88458355B9E29DFC91AF</vt:lpwstr>
  </property>
</Properties>
</file>